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3A" w:rsidRPr="007E099A" w:rsidRDefault="00124F3A" w:rsidP="007E099A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E099A"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  <w:t>Сценарий масленичных гуляний «Бабушкины блины»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Действующие лица: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E4652C" w:rsidRPr="007E099A"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едущий-взрослый, </w:t>
      </w:r>
      <w:r w:rsidR="00E4652C" w:rsidRPr="007E099A">
        <w:rPr>
          <w:rFonts w:eastAsia="Times New Roman"/>
          <w:color w:val="000000"/>
          <w:sz w:val="26"/>
          <w:szCs w:val="26"/>
          <w:lang w:eastAsia="ru-RU"/>
        </w:rPr>
        <w:t>медведь,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4652C" w:rsidRPr="007E099A">
        <w:rPr>
          <w:rFonts w:eastAsia="Times New Roman"/>
          <w:color w:val="000000"/>
          <w:sz w:val="26"/>
          <w:szCs w:val="26"/>
          <w:lang w:eastAsia="ru-RU"/>
        </w:rPr>
        <w:t>б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абушка Маланья.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Цель: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познакомить детей с историей праздника и его традициями.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Задачи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:</w:t>
      </w:r>
    </w:p>
    <w:p w:rsidR="00124F3A" w:rsidRPr="007E099A" w:rsidRDefault="00124F3A" w:rsidP="007E09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воспитывать интерес к народному творчеству, фольклору;</w:t>
      </w:r>
    </w:p>
    <w:p w:rsidR="00124F3A" w:rsidRPr="007E099A" w:rsidRDefault="00124F3A" w:rsidP="007E09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формировать желание участвовать в обрядовых праздниках;</w:t>
      </w:r>
    </w:p>
    <w:p w:rsidR="00124F3A" w:rsidRPr="007E099A" w:rsidRDefault="00124F3A" w:rsidP="007E09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организовать взаимодействие между детьми в ходе игр.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Предварительная работа: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изготов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ление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символ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ов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праздника — 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кукол Маслениц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 блинов;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обога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щение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словар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я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детей новыми понятиями по теме праздника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: балаган, скоморох, </w:t>
      </w:r>
      <w:proofErr w:type="spellStart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закличка</w:t>
      </w:r>
      <w:proofErr w:type="spellEnd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, ряженые, весеннее равноденствие, опара и т.д.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разучи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вание с дошкольниками </w:t>
      </w:r>
      <w:proofErr w:type="spellStart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закличек</w:t>
      </w:r>
      <w:proofErr w:type="spellEnd"/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, загадок, народных игр «Золотые ворота», «Маланья»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24F3A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подбо</w:t>
      </w:r>
      <w:r w:rsidR="00124F3A" w:rsidRPr="007E099A">
        <w:rPr>
          <w:rFonts w:eastAsia="Times New Roman"/>
          <w:color w:val="000000"/>
          <w:sz w:val="26"/>
          <w:szCs w:val="26"/>
          <w:lang w:eastAsia="ru-RU"/>
        </w:rPr>
        <w:t>р музыкально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го сопровождения</w:t>
      </w:r>
      <w:r w:rsidR="00124F3A" w:rsidRPr="007E099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подготовить 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>презентацию «Рецепты блинов»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124F3A" w:rsidRPr="007E099A" w:rsidRDefault="00124F3A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Оборудование: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чучело Масленицы; </w:t>
      </w:r>
      <w:r w:rsidR="002C647F" w:rsidRPr="007E099A">
        <w:rPr>
          <w:rFonts w:eastAsia="Times New Roman"/>
          <w:color w:val="000000"/>
          <w:sz w:val="26"/>
          <w:szCs w:val="26"/>
          <w:lang w:eastAsia="ru-RU"/>
        </w:rPr>
        <w:t xml:space="preserve">платки для девочек; кепки для мальчиков; 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элементы костюмов Медведя, бабушки Маланьи.</w:t>
      </w:r>
    </w:p>
    <w:p w:rsidR="00D748BA" w:rsidRPr="007E099A" w:rsidRDefault="00D748BA" w:rsidP="007E099A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color w:val="000000"/>
          <w:sz w:val="26"/>
          <w:szCs w:val="26"/>
          <w:lang w:eastAsia="ru-RU"/>
        </w:rPr>
        <w:t>Ход мероприятия.</w:t>
      </w:r>
    </w:p>
    <w:p w:rsidR="002C647F" w:rsidRPr="007E099A" w:rsidRDefault="002C647F" w:rsidP="007E099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bookmarkStart w:id="0" w:name="_GoBack"/>
      <w:bookmarkEnd w:id="0"/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История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Масленицы начинается в древности, и связан этот праздник с весенним равноденствием.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Масленица — это прощание с зимой и встреча весны, когда природа оживает после зимнего сна, и солнце начинает все чаще радовать нас своим теплом.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Люди всегда воспринимали весну как начало новой жизни и почитали солнце, ведь оно дает жизнь и силы всему живому. В честь солнца сначала пекли пресные лепешки, а когда научились готовить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заквасное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тесто, стали печь блины.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 древности люди считали блин символом солнца, поскольку он, как и солнце, желтый, круглый и горячий, и верили, что вместе с блином они съедают частичку его тепла и могущества.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Масленица — один из самых продолжительных народных праздников, ведь его празднуют целую неделю. В течение этой недели дети и взрослые катаются на санях, играют в снежки, соревнуются в различных состязаниях и, конечно же, пекут и едят блины — маленькие символы весеннего солнца. Давайте и мы будем Масленицу встречать.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Дети: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Эй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, Масленица, поскорее приходи! Встретим тебя х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>орошенько: сыром, маслом, калача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м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>и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и печеными блинами!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Хорошо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закликаете Масленицу! Ой, вы слышите? Кто это 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ревет?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Расступись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, народ честной! Идет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Медведюшка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со 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мной.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Выводит Медведя, и он кланяется.)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Много знает он потех. Будут шутки, будет 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смех.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Обращается к Медведю.)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Покажи всем, как Дуняша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 круг заходит… Лихо пляшет!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Уморился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Мишенька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! Отдохни! Посиди да на нас посмотри, как мы тут 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lastRenderedPageBreak/>
        <w:t>Масленицу встречаем.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Сегодня у нас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 xml:space="preserve"> дети поделятся информацией как их бабушки блины готовят. 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 xml:space="preserve">Сообщения детей о рецептах </w:t>
      </w:r>
      <w:proofErr w:type="spell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блинов.</w:t>
      </w:r>
      <w:r w:rsidRPr="007E099A">
        <w:rPr>
          <w:rFonts w:eastAsia="Times New Roman"/>
          <w:color w:val="FFFFFF"/>
          <w:sz w:val="26"/>
          <w:szCs w:val="26"/>
          <w:u w:val="single"/>
          <w:lang w:eastAsia="ru-RU"/>
        </w:rPr>
        <w:t>щения</w:t>
      </w:r>
      <w:proofErr w:type="spellEnd"/>
      <w:r w:rsidRPr="007E099A">
        <w:rPr>
          <w:rFonts w:eastAsia="Times New Roman"/>
          <w:color w:val="FFFFFF"/>
          <w:sz w:val="26"/>
          <w:szCs w:val="26"/>
          <w:u w:val="single"/>
          <w:lang w:eastAsia="ru-RU"/>
        </w:rPr>
        <w:t xml:space="preserve"> детей о ре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На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 Масленицу принято играть и веселиться, петь песни, водить хороводы, соревноваться в силе, ловкости и смекалке. Эти игры мы называем народными. Поэтому сначала предлагаю вам поиграть.</w:t>
      </w:r>
    </w:p>
    <w:p w:rsidR="002C647F" w:rsidRPr="007E099A" w:rsidRDefault="002C647F" w:rsidP="007E099A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bCs/>
          <w:color w:val="000000"/>
          <w:sz w:val="26"/>
          <w:szCs w:val="26"/>
          <w:lang w:eastAsia="ru-RU"/>
        </w:rPr>
        <w:t>Игра «Золотые ворота»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i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Пара игроков встает лицом друг к другу, поднимают руки вверх — это «ворота». Остальные игроки берутся друг за друга так, чтобы получилась цепочка. Игроки</w:t>
      </w:r>
      <w:proofErr w:type="gramStart"/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-«</w:t>
      </w:r>
      <w:proofErr w:type="gramEnd"/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ворота» говорят стишок, а «цепочка» в это время должна быстро пройти между ними.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Ворота: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Золотые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ворота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Пропускают не всегда.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Первый раз прощается,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Второй — запрещается,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А на третий раз —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Не пропустим вас!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i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В конце последней фразы «ворота» закрываются — дети опускают руки. Участники игры, которые не успеют пройти, становятся дополнительными «воротами». Игра повторяется. «Ворота» побеждают, если им удалось поймать всех игроков.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Хорошо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поиграли. Мне понравилось, а вам? 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(Дети отвечают.)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D748BA" w:rsidRPr="007E099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>Ведущий-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взрослый: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А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 у меня блины печет бабушка Маланья. 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(Выходит девочка в фартуке и платочке)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. Она любит, когда ей песни поют. Давайте порадуем бабушку Маланью и споем песню про блины.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i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i/>
          <w:color w:val="000000"/>
          <w:sz w:val="26"/>
          <w:szCs w:val="26"/>
          <w:lang w:eastAsia="ru-RU"/>
        </w:rPr>
        <w:t>Дети исполняют русскую народную песню «Как на Масленой неделе».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Дети: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Как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на Масленой неделе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Из печи блины летели.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Ой, блины, блины, блины,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Ой,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блиночки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мои!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Мы блины давно не ели,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Мы 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блиночков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захотели.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Ой, блины, блины, блины,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Ой,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блиночки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мои!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На поднос блины кладите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Да к порогу подносите.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Ой, блины, блины, блины,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 xml:space="preserve">Ой, </w:t>
      </w:r>
      <w:proofErr w:type="spellStart"/>
      <w:r w:rsidRPr="007E099A">
        <w:rPr>
          <w:rFonts w:eastAsia="Times New Roman"/>
          <w:color w:val="000000"/>
          <w:sz w:val="26"/>
          <w:szCs w:val="26"/>
          <w:lang w:eastAsia="ru-RU"/>
        </w:rPr>
        <w:t>блиночки</w:t>
      </w:r>
      <w:proofErr w:type="spell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мои!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Бабушка </w:t>
      </w:r>
      <w:proofErr w:type="gramStart"/>
      <w:r w:rsidRPr="007E099A">
        <w:rPr>
          <w:rFonts w:eastAsia="Times New Roman"/>
          <w:color w:val="000000"/>
          <w:sz w:val="26"/>
          <w:szCs w:val="26"/>
          <w:lang w:eastAsia="ru-RU"/>
        </w:rPr>
        <w:t>Маланья: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Мне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 xml:space="preserve"> понравилось, как вы поете. А теперь предлагаю вам поиграть.</w:t>
      </w:r>
    </w:p>
    <w:p w:rsidR="002C647F" w:rsidRPr="007E099A" w:rsidRDefault="002C647F" w:rsidP="007E099A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bCs/>
          <w:color w:val="000000"/>
          <w:sz w:val="26"/>
          <w:szCs w:val="26"/>
          <w:lang w:eastAsia="ru-RU"/>
        </w:rPr>
        <w:t>Игра «Маланья»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color w:val="000000"/>
          <w:sz w:val="26"/>
          <w:szCs w:val="26"/>
          <w:lang w:eastAsia="ru-RU"/>
        </w:rPr>
        <w:lastRenderedPageBreak/>
        <w:t>Дети становятся в круг. В середине круга стоит водящий — бабушка Маланья. Дети в круге поют смешную песенку и сопровождают ее выразительными движениями. Затем бабушка Маланья выбирает другого водящего.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Дети: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У Маланьи, у старушки,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Жили в маленькой избушке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(Дети держатся за руки и идут по кругу.)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Семь сыновей,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И все без бровей,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(Останавливаются, закрывают руками брови.)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такими ушами,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руками «большие» уши.)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  <w:t>Вот с такими носами,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  <w:t>(Показывают «длинный» нос.)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такими усами,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«длинные» усы.)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такой головой,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«большую» голову.)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Вот с такой бородой.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(Показывают «большую» бороду.)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Ничего не ели, целый день сидели,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На все глядели,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Делали вот так.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(Присаживаются на корточки и повторяют за водящим движение.)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Ну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 насмешили вы, ребята! Спасибо бабушке Маланье за такую веселую игру. Мне понравилось, а вам? </w:t>
      </w:r>
      <w:r w:rsidRPr="007E099A">
        <w:rPr>
          <w:rFonts w:eastAsia="Times New Roman"/>
          <w:i/>
          <w:iCs/>
          <w:color w:val="000000"/>
          <w:sz w:val="26"/>
          <w:szCs w:val="26"/>
          <w:lang w:eastAsia="ru-RU"/>
        </w:rPr>
        <w:t>(Дети отвечают.)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2C647F" w:rsidRPr="007E099A" w:rsidRDefault="002C647F" w:rsidP="007E099A">
      <w:p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7E099A">
        <w:rPr>
          <w:rFonts w:eastAsia="Times New Roman"/>
          <w:b/>
          <w:i/>
          <w:color w:val="000000"/>
          <w:sz w:val="26"/>
          <w:szCs w:val="26"/>
          <w:lang w:eastAsia="ru-RU"/>
        </w:rPr>
        <w:t>Ведущий:</w:t>
      </w:r>
      <w:r w:rsidRPr="007E099A">
        <w:rPr>
          <w:rFonts w:eastAsia="Times New Roman"/>
          <w:color w:val="000000"/>
          <w:sz w:val="26"/>
          <w:szCs w:val="26"/>
          <w:lang w:eastAsia="ru-RU"/>
        </w:rPr>
        <w:br/>
        <w:t>А</w:t>
      </w:r>
      <w:proofErr w:type="gramEnd"/>
      <w:r w:rsidRPr="007E099A">
        <w:rPr>
          <w:rFonts w:eastAsia="Times New Roman"/>
          <w:color w:val="000000"/>
          <w:sz w:val="26"/>
          <w:szCs w:val="26"/>
          <w:lang w:eastAsia="ru-RU"/>
        </w:rPr>
        <w:t> вот и наши блины подоспели! Да как много блинов, посмотрите! Всем хватит! Ну, а теперь с хорошим настроением давайте угощаться блинами.</w:t>
      </w:r>
    </w:p>
    <w:p w:rsidR="00111C0D" w:rsidRDefault="00111C0D" w:rsidP="007E099A"/>
    <w:sectPr w:rsidR="0011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10E9"/>
    <w:multiLevelType w:val="multilevel"/>
    <w:tmpl w:val="E99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A7C04"/>
    <w:multiLevelType w:val="multilevel"/>
    <w:tmpl w:val="FD6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3A"/>
    <w:rsid w:val="00111C0D"/>
    <w:rsid w:val="00124F3A"/>
    <w:rsid w:val="002C647F"/>
    <w:rsid w:val="007E099A"/>
    <w:rsid w:val="00D748BA"/>
    <w:rsid w:val="00E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C15CA-9930-4939-8B15-3383D75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3A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2021-03-14T07:24:00Z</dcterms:created>
  <dcterms:modified xsi:type="dcterms:W3CDTF">2021-03-14T08:10:00Z</dcterms:modified>
</cp:coreProperties>
</file>